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r w:rsidR="00A9171A" w:rsidRPr="00213C71">
        <w:rPr>
          <w:rFonts w:ascii="Verdana" w:hAnsi="Verdana"/>
          <w:b/>
          <w:sz w:val="18"/>
          <w:szCs w:val="18"/>
        </w:rPr>
        <w:t>Oprava traťového úseku na trati 185 Horažďovice - Žichovice</w:t>
      </w:r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876" w:rsidRDefault="000D1876">
      <w:r>
        <w:separator/>
      </w:r>
    </w:p>
  </w:endnote>
  <w:endnote w:type="continuationSeparator" w:id="0">
    <w:p w:rsidR="000D1876" w:rsidRDefault="000D1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13C7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13C71" w:rsidRPr="00213C7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876" w:rsidRDefault="000D1876">
      <w:r>
        <w:separator/>
      </w:r>
    </w:p>
  </w:footnote>
  <w:footnote w:type="continuationSeparator" w:id="0">
    <w:p w:rsidR="000D1876" w:rsidRDefault="000D187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187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13C71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171A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D664C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0E61E4-0672-462D-BD44-9FF59EF53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7</cp:revision>
  <cp:lastPrinted>2018-03-26T11:24:00Z</cp:lastPrinted>
  <dcterms:created xsi:type="dcterms:W3CDTF">2020-01-31T12:42:00Z</dcterms:created>
  <dcterms:modified xsi:type="dcterms:W3CDTF">2020-07-15T11:15:00Z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